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9322"/>
      </w:tblGrid>
      <w:tr w:rsidR="00A8274F" w:rsidTr="00A0465C">
        <w:trPr>
          <w:trHeight w:val="14878"/>
        </w:trPr>
        <w:tc>
          <w:tcPr>
            <w:tcW w:w="9322" w:type="dxa"/>
          </w:tcPr>
          <w:p w:rsidR="00A8274F" w:rsidRDefault="00A8274F" w:rsidP="00A0465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114935</wp:posOffset>
                  </wp:positionV>
                  <wp:extent cx="2552700" cy="2533650"/>
                  <wp:effectExtent l="19050" t="0" r="0" b="0"/>
                  <wp:wrapNone/>
                  <wp:docPr id="1" name="Picture 4" descr="F:\ตราเทศบาลใหม่\ตาเทศบาลใหม่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ตราเทศบาลใหม่\ตาเทศบาลใหม่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Pr="00F95AF2" w:rsidRDefault="00A8274F" w:rsidP="00A0465C">
            <w:pPr>
              <w:jc w:val="center"/>
              <w:rPr>
                <w:rFonts w:ascii="LilyUPC" w:hAnsi="LilyUPC" w:cs="LilyUPC"/>
                <w:sz w:val="56"/>
                <w:szCs w:val="56"/>
              </w:rPr>
            </w:pPr>
            <w:r w:rsidRPr="007A6CD0">
              <w:rPr>
                <w:rFonts w:ascii="LilyUPC" w:hAnsi="LilyUPC" w:cs="LilyUPC"/>
                <w:cs/>
              </w:rPr>
              <w:t xml:space="preserve">                                </w:t>
            </w:r>
            <w:r>
              <w:rPr>
                <w:rFonts w:ascii="LilyUPC" w:hAnsi="LilyUPC" w:cs="LilyUPC"/>
                <w:cs/>
              </w:rPr>
              <w:t xml:space="preserve">          </w:t>
            </w:r>
            <w:r w:rsidRPr="007A6CD0">
              <w:rPr>
                <w:rFonts w:ascii="LilyUPC" w:hAnsi="LilyUPC" w:cs="LilyUPC"/>
                <w:cs/>
              </w:rPr>
              <w:t xml:space="preserve">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สำนักงานเทศบาลตำบลนาใน</w:t>
            </w:r>
          </w:p>
          <w:p w:rsidR="00A8274F" w:rsidRPr="00F95AF2" w:rsidRDefault="00A8274F" w:rsidP="00A0465C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  <w:r w:rsidRPr="00F95AF2">
              <w:rPr>
                <w:rFonts w:ascii="LilyUPC" w:hAnsi="LilyUPC" w:cs="LilyUPC"/>
                <w:sz w:val="56"/>
                <w:szCs w:val="56"/>
              </w:rPr>
              <w:t xml:space="preserve">      </w:t>
            </w:r>
            <w:r>
              <w:rPr>
                <w:rFonts w:ascii="LilyUPC" w:hAnsi="LilyUPC" w:cs="LilyUPC"/>
                <w:sz w:val="56"/>
                <w:szCs w:val="56"/>
              </w:rPr>
              <w:t xml:space="preserve">             </w:t>
            </w:r>
            <w:r>
              <w:rPr>
                <w:rFonts w:ascii="LilyUPC" w:hAnsi="LilyUPC" w:cs="LilyUPC" w:hint="cs"/>
                <w:sz w:val="56"/>
                <w:szCs w:val="56"/>
                <w:cs/>
              </w:rPr>
              <w:t xml:space="preserve">     </w:t>
            </w:r>
            <w:r>
              <w:rPr>
                <w:rFonts w:ascii="LilyUPC" w:hAnsi="LilyUPC" w:cs="LilyUPC"/>
                <w:sz w:val="56"/>
                <w:szCs w:val="56"/>
                <w:cs/>
              </w:rPr>
              <w:t xml:space="preserve">ตำบลนาใน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อำเภอ</w:t>
            </w:r>
            <w:proofErr w:type="spellStart"/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พรรณา</w:t>
            </w:r>
            <w:proofErr w:type="spellEnd"/>
            <w:r w:rsidRPr="00F95AF2">
              <w:rPr>
                <w:rFonts w:ascii="LilyUPC" w:hAnsi="LilyUPC" w:cs="LilyUPC"/>
                <w:sz w:val="56"/>
                <w:szCs w:val="56"/>
                <w:cs/>
              </w:rPr>
              <w:t xml:space="preserve">นิคม  </w:t>
            </w:r>
            <w:r>
              <w:rPr>
                <w:rFonts w:ascii="LilyUPC" w:hAnsi="LilyUPC" w:cs="LilyUPC" w:hint="cs"/>
                <w:sz w:val="56"/>
                <w:szCs w:val="56"/>
                <w:cs/>
              </w:rPr>
              <w:t xml:space="preserve">                      </w:t>
            </w:r>
          </w:p>
          <w:p w:rsidR="00A8274F" w:rsidRPr="00F95AF2" w:rsidRDefault="00A8274F" w:rsidP="00A0465C">
            <w:pPr>
              <w:rPr>
                <w:rFonts w:ascii="LilyUPC" w:hAnsi="LilyUPC" w:cs="LilyUPC"/>
                <w:sz w:val="56"/>
                <w:szCs w:val="56"/>
                <w:cs/>
              </w:rPr>
            </w:pPr>
            <w:r>
              <w:rPr>
                <w:rFonts w:ascii="TH SarabunIT๙" w:hAnsi="TH SarabunIT๙" w:cs="TH SarabunIT๙" w:hint="cs"/>
                <w:sz w:val="56"/>
                <w:szCs w:val="56"/>
                <w:cs/>
              </w:rPr>
              <w:t xml:space="preserve">                                  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จังหวัดสกลนคร</w:t>
            </w: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091"/>
            </w:tblGrid>
            <w:tr w:rsidR="00A8274F" w:rsidRPr="007A6CD0" w:rsidTr="00A0465C">
              <w:tc>
                <w:tcPr>
                  <w:tcW w:w="9091" w:type="dxa"/>
                </w:tcPr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  <w:cs/>
                    </w:rPr>
                    <w:t>จดหมายข่าว......!!!!!!!!</w:t>
                  </w: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  <w:cs/>
                    </w:rPr>
                    <w:t>งานจัดเก็บรายได้  เทศบาลตำบลนาใน</w:t>
                  </w: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  <w:r w:rsidRPr="00CE089C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6" type="#_x0000_t175" style="width:277.8pt;height:48.25pt" adj="7200" fillcolor="black">
                        <v:shadow color="#868686"/>
                        <v:textpath style="font-family:&quot;Times New Roman&quot;;v-text-kern:t" trim="t" fitpath="t" string="จดหมายข่าว!!!!!!!!!"/>
                      </v:shape>
                    </w:pict>
                  </w:r>
                </w:p>
                <w:p w:rsidR="00A8274F" w:rsidRPr="007A6CD0" w:rsidRDefault="00A8274F" w:rsidP="00A0465C">
                  <w:pPr>
                    <w:jc w:val="center"/>
                    <w:rPr>
                      <w:rFonts w:ascii="LilyUPC" w:hAnsi="LilyUPC" w:cs="LilyUPC"/>
                    </w:rPr>
                  </w:pPr>
                </w:p>
              </w:tc>
            </w:tr>
          </w:tbl>
          <w:p w:rsidR="00A8274F" w:rsidRDefault="00A8274F" w:rsidP="00A0465C">
            <w:pPr>
              <w:jc w:val="center"/>
              <w:rPr>
                <w:rFonts w:ascii="LilyUPC" w:hAnsi="LilyUPC" w:cs="LilyUPC"/>
              </w:rPr>
            </w:pP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เทศบาลตำบลนาใน ขอเชิญยื่นแบบแ</w:t>
            </w:r>
            <w:r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สดงรายการและชำระภาษีประจำปี ๒๕</w:t>
            </w:r>
            <w:r>
              <w:rPr>
                <w:rFonts w:ascii="LilyUPC" w:hAnsi="LilyUPC" w:cs="LilyUPC" w:hint="cs"/>
                <w:b/>
                <w:bCs/>
                <w:sz w:val="32"/>
                <w:szCs w:val="32"/>
                <w:cs/>
              </w:rPr>
              <w:t>๖๑</w:t>
            </w: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 xml:space="preserve">  งานพัฒนาจัดเก็บรายได้  </w:t>
            </w: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กองคลัง  เทศบาลตำบลนาใน</w:t>
            </w: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วันจันทร์ – ศุกร์  เวลา ๐๘.๓๐ – ๑๖.๓๐ น.</w:t>
            </w:r>
          </w:p>
          <w:p w:rsidR="00A8274F" w:rsidRDefault="00A8274F" w:rsidP="00A0465C">
            <w:pPr>
              <w:jc w:val="center"/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jc w:val="center"/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บำรุงท้องที่  ยื่นแบบแสดงรายการที่ดินและชำระภาษีได้ตั้งแต่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วันที่ ๑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๓๐ เมษายน ๒๕๖๑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โรงเรือนและที่ดิน  ยื่นแบบแสดงรายการทรัพย์สินได้ตั้งแต่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 xml:space="preserve">วันที่ ๒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๒๘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กุมภาพันธ์ ๒๕๖๑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-ภาษีป้าย  ยื่นแบบแสดงรายการเสีย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ได้ตั้งแต่</w:t>
            </w:r>
          </w:p>
          <w:p w:rsidR="00A8274F" w:rsidRPr="007A6CD0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 xml:space="preserve">วันที่ ๒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๓๑ มีนาคม ๒๕๖๑</w:t>
            </w: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</w:pPr>
          </w:p>
        </w:tc>
      </w:tr>
      <w:tr w:rsidR="00A8274F" w:rsidTr="00A0465C">
        <w:trPr>
          <w:trHeight w:val="14878"/>
        </w:trPr>
        <w:tc>
          <w:tcPr>
            <w:tcW w:w="9322" w:type="dxa"/>
          </w:tcPr>
          <w:p w:rsidR="00A8274F" w:rsidRDefault="00A8274F" w:rsidP="00A0465C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114935</wp:posOffset>
                  </wp:positionV>
                  <wp:extent cx="2552700" cy="2533650"/>
                  <wp:effectExtent l="19050" t="0" r="0" b="0"/>
                  <wp:wrapNone/>
                  <wp:docPr id="3" name="Picture 4" descr="F:\ตราเทศบาลใหม่\ตาเทศบาลใหม่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ตราเทศบาลใหม่\ตาเทศบาลใหม่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" contrast="6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Pr="00F95AF2" w:rsidRDefault="00A8274F" w:rsidP="00A0465C">
            <w:pPr>
              <w:jc w:val="center"/>
              <w:rPr>
                <w:rFonts w:ascii="LilyUPC" w:hAnsi="LilyUPC" w:cs="LilyUPC"/>
                <w:sz w:val="56"/>
                <w:szCs w:val="56"/>
              </w:rPr>
            </w:pPr>
            <w:r w:rsidRPr="007A6CD0">
              <w:rPr>
                <w:rFonts w:ascii="LilyUPC" w:hAnsi="LilyUPC" w:cs="LilyUPC"/>
                <w:cs/>
              </w:rPr>
              <w:t xml:space="preserve">                                </w:t>
            </w:r>
            <w:r>
              <w:rPr>
                <w:rFonts w:ascii="LilyUPC" w:hAnsi="LilyUPC" w:cs="LilyUPC"/>
                <w:cs/>
              </w:rPr>
              <w:t xml:space="preserve">          </w:t>
            </w:r>
            <w:r w:rsidRPr="007A6CD0">
              <w:rPr>
                <w:rFonts w:ascii="LilyUPC" w:hAnsi="LilyUPC" w:cs="LilyUPC"/>
                <w:cs/>
              </w:rPr>
              <w:t xml:space="preserve">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สำนักงานเทศบาลตำบลนาใน</w:t>
            </w:r>
          </w:p>
          <w:p w:rsidR="00A8274F" w:rsidRPr="00F95AF2" w:rsidRDefault="00A8274F" w:rsidP="00A0465C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  <w:r w:rsidRPr="00F95AF2">
              <w:rPr>
                <w:rFonts w:ascii="LilyUPC" w:hAnsi="LilyUPC" w:cs="LilyUPC"/>
                <w:sz w:val="56"/>
                <w:szCs w:val="56"/>
              </w:rPr>
              <w:t xml:space="preserve">      </w:t>
            </w:r>
            <w:r>
              <w:rPr>
                <w:rFonts w:ascii="LilyUPC" w:hAnsi="LilyUPC" w:cs="LilyUPC"/>
                <w:sz w:val="56"/>
                <w:szCs w:val="56"/>
              </w:rPr>
              <w:t xml:space="preserve">             </w:t>
            </w:r>
            <w:r>
              <w:rPr>
                <w:rFonts w:ascii="LilyUPC" w:hAnsi="LilyUPC" w:cs="LilyUPC" w:hint="cs"/>
                <w:sz w:val="56"/>
                <w:szCs w:val="56"/>
                <w:cs/>
              </w:rPr>
              <w:t xml:space="preserve">     </w:t>
            </w:r>
            <w:r>
              <w:rPr>
                <w:rFonts w:ascii="LilyUPC" w:hAnsi="LilyUPC" w:cs="LilyUPC"/>
                <w:sz w:val="56"/>
                <w:szCs w:val="56"/>
                <w:cs/>
              </w:rPr>
              <w:t xml:space="preserve">ตำบลนาใน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อำเภอ</w:t>
            </w:r>
            <w:proofErr w:type="spellStart"/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พรรณา</w:t>
            </w:r>
            <w:proofErr w:type="spellEnd"/>
            <w:r w:rsidRPr="00F95AF2">
              <w:rPr>
                <w:rFonts w:ascii="LilyUPC" w:hAnsi="LilyUPC" w:cs="LilyUPC"/>
                <w:sz w:val="56"/>
                <w:szCs w:val="56"/>
                <w:cs/>
              </w:rPr>
              <w:t xml:space="preserve">นิคม  </w:t>
            </w:r>
            <w:r>
              <w:rPr>
                <w:rFonts w:ascii="LilyUPC" w:hAnsi="LilyUPC" w:cs="LilyUPC" w:hint="cs"/>
                <w:sz w:val="56"/>
                <w:szCs w:val="56"/>
                <w:cs/>
              </w:rPr>
              <w:t xml:space="preserve">                      </w:t>
            </w:r>
          </w:p>
          <w:p w:rsidR="00A8274F" w:rsidRPr="00F95AF2" w:rsidRDefault="00A8274F" w:rsidP="00A0465C">
            <w:pPr>
              <w:rPr>
                <w:rFonts w:ascii="LilyUPC" w:hAnsi="LilyUPC" w:cs="LilyUPC"/>
                <w:sz w:val="56"/>
                <w:szCs w:val="56"/>
                <w:cs/>
              </w:rPr>
            </w:pPr>
            <w:r>
              <w:rPr>
                <w:rFonts w:ascii="TH SarabunIT๙" w:hAnsi="TH SarabunIT๙" w:cs="TH SarabunIT๙" w:hint="cs"/>
                <w:sz w:val="56"/>
                <w:szCs w:val="56"/>
                <w:cs/>
              </w:rPr>
              <w:t xml:space="preserve">                                   </w:t>
            </w:r>
            <w:r w:rsidRPr="00F95AF2">
              <w:rPr>
                <w:rFonts w:ascii="LilyUPC" w:hAnsi="LilyUPC" w:cs="LilyUPC"/>
                <w:sz w:val="56"/>
                <w:szCs w:val="56"/>
                <w:cs/>
              </w:rPr>
              <w:t>จังหวัดสกลนคร</w:t>
            </w: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p w:rsidR="00A8274F" w:rsidRDefault="00A8274F" w:rsidP="00A0465C">
            <w:pPr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091"/>
            </w:tblGrid>
            <w:tr w:rsidR="00A8274F" w:rsidRPr="007A6CD0" w:rsidTr="00A0465C">
              <w:tc>
                <w:tcPr>
                  <w:tcW w:w="9091" w:type="dxa"/>
                </w:tcPr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  <w:cs/>
                    </w:rPr>
                    <w:t>จดหมายข่าว......!!!!!!!!</w:t>
                  </w: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7A6CD0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  <w:cs/>
                    </w:rPr>
                    <w:t>งานจัดเก็บรายได้  เทศบาลตำบลนาใน</w:t>
                  </w: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</w:p>
                <w:p w:rsidR="00A8274F" w:rsidRDefault="00A8274F" w:rsidP="00A0465C">
                  <w:pPr>
                    <w:jc w:val="center"/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</w:pPr>
                  <w:r w:rsidRPr="00CE089C">
                    <w:rPr>
                      <w:rFonts w:ascii="LilyUPC" w:hAnsi="LilyUPC" w:cs="LilyUPC"/>
                      <w:b/>
                      <w:bCs/>
                      <w:sz w:val="44"/>
                      <w:szCs w:val="44"/>
                    </w:rPr>
                    <w:pict>
                      <v:shape id="_x0000_i1025" type="#_x0000_t175" style="width:277.8pt;height:48.25pt" adj="7200" fillcolor="black">
                        <v:shadow color="#868686"/>
                        <v:textpath style="font-family:&quot;Times New Roman&quot;;v-text-kern:t" trim="t" fitpath="t" string="จดหมายข่าว!!!!!!!!!"/>
                      </v:shape>
                    </w:pict>
                  </w:r>
                </w:p>
                <w:p w:rsidR="00A8274F" w:rsidRPr="007A6CD0" w:rsidRDefault="00A8274F" w:rsidP="00A0465C">
                  <w:pPr>
                    <w:jc w:val="center"/>
                    <w:rPr>
                      <w:rFonts w:ascii="LilyUPC" w:hAnsi="LilyUPC" w:cs="LilyUPC"/>
                    </w:rPr>
                  </w:pPr>
                </w:p>
              </w:tc>
            </w:tr>
          </w:tbl>
          <w:p w:rsidR="00A8274F" w:rsidRDefault="00A8274F" w:rsidP="00A0465C">
            <w:pPr>
              <w:jc w:val="center"/>
              <w:rPr>
                <w:rFonts w:ascii="LilyUPC" w:hAnsi="LilyUPC" w:cs="LilyUPC"/>
              </w:rPr>
            </w:pP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เทศบาลตำบลนาใน ขอเชิญยื่นแบบแ</w:t>
            </w:r>
            <w:r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สดงรายการและชำระภาษีประจำปี ๒๕</w:t>
            </w:r>
            <w:r>
              <w:rPr>
                <w:rFonts w:ascii="LilyUPC" w:hAnsi="LilyUPC" w:cs="LilyUPC" w:hint="cs"/>
                <w:b/>
                <w:bCs/>
                <w:sz w:val="32"/>
                <w:szCs w:val="32"/>
                <w:cs/>
              </w:rPr>
              <w:t>๖๐</w:t>
            </w: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 xml:space="preserve">  งานพัฒนาจัดเก็บรายได้  </w:t>
            </w: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กองคลัง  เทศบาลตำบลนาใน</w:t>
            </w:r>
          </w:p>
          <w:p w:rsidR="00A8274F" w:rsidRPr="007A6CD0" w:rsidRDefault="00A8274F" w:rsidP="00A0465C">
            <w:pPr>
              <w:jc w:val="center"/>
              <w:rPr>
                <w:rFonts w:ascii="LilyUPC" w:hAnsi="LilyUPC" w:cs="LilyUPC"/>
                <w:b/>
                <w:bCs/>
                <w:sz w:val="32"/>
                <w:szCs w:val="32"/>
              </w:rPr>
            </w:pPr>
            <w:r w:rsidRPr="007A6CD0">
              <w:rPr>
                <w:rFonts w:ascii="LilyUPC" w:hAnsi="LilyUPC" w:cs="LilyUPC"/>
                <w:b/>
                <w:bCs/>
                <w:sz w:val="32"/>
                <w:szCs w:val="32"/>
                <w:cs/>
              </w:rPr>
              <w:t>วันจันทร์ – ศุกร์  เวลา ๐๘.๓๐ – ๑๖.๓๐ น.</w:t>
            </w:r>
          </w:p>
          <w:p w:rsidR="00A8274F" w:rsidRDefault="00A8274F" w:rsidP="00A0465C">
            <w:pPr>
              <w:jc w:val="center"/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jc w:val="center"/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บำรุงท้องที่  ยื่นแบบแสดงรายการที่ดินและชำระภาษีได้ตั้งแต่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 xml:space="preserve">วันที่ ๒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๓๐ เมษายน ๒๕๖๐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โรงเรือนและที่ดิน  ยื่นแบบแสดงรายการทรัพย์สินได้ตั้งแต่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 xml:space="preserve">วันที่ ๒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๒๘ กุมภาพันธ์ ๒๕๖๐</w:t>
            </w: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</w:p>
          <w:p w:rsidR="00A8274F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>-ภาษีป้าย  ยื่นแบบแสดงรายการเสีย</w:t>
            </w:r>
            <w:proofErr w:type="spellStart"/>
            <w:r>
              <w:rPr>
                <w:rFonts w:ascii="LilyUPC" w:hAnsi="LilyUPC" w:cs="LilyUPC" w:hint="cs"/>
                <w:b/>
                <w:bCs/>
                <w:cs/>
              </w:rPr>
              <w:t>ภาษ๊</w:t>
            </w:r>
            <w:proofErr w:type="spellEnd"/>
            <w:r>
              <w:rPr>
                <w:rFonts w:ascii="LilyUPC" w:hAnsi="LilyUPC" w:cs="LilyUPC" w:hint="cs"/>
                <w:b/>
                <w:bCs/>
                <w:cs/>
              </w:rPr>
              <w:t>ได้ตั้งแต่</w:t>
            </w:r>
          </w:p>
          <w:p w:rsidR="00A8274F" w:rsidRPr="007A6CD0" w:rsidRDefault="00A8274F" w:rsidP="00A0465C">
            <w:pPr>
              <w:rPr>
                <w:rFonts w:ascii="LilyUPC" w:hAnsi="LilyUPC" w:cs="LilyUPC"/>
                <w:b/>
                <w:bCs/>
              </w:rPr>
            </w:pPr>
            <w:r>
              <w:rPr>
                <w:rFonts w:ascii="LilyUPC" w:hAnsi="LilyUPC" w:cs="LilyUPC" w:hint="cs"/>
                <w:b/>
                <w:bCs/>
                <w:cs/>
              </w:rPr>
              <w:t xml:space="preserve">วันที่ ๒ มกราคม </w:t>
            </w:r>
            <w:r>
              <w:rPr>
                <w:rFonts w:ascii="LilyUPC" w:hAnsi="LilyUPC" w:cs="LilyUPC"/>
                <w:b/>
                <w:bCs/>
                <w:cs/>
              </w:rPr>
              <w:t>–</w:t>
            </w:r>
            <w:r>
              <w:rPr>
                <w:rFonts w:ascii="LilyUPC" w:hAnsi="LilyUPC" w:cs="LilyUPC" w:hint="cs"/>
                <w:b/>
                <w:bCs/>
                <w:cs/>
              </w:rPr>
              <w:t xml:space="preserve"> ๓๑ มีนาคม ๒๕๖๐</w:t>
            </w: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Pr="00272864" w:rsidRDefault="00A8274F" w:rsidP="00A0465C">
            <w:pPr>
              <w:jc w:val="center"/>
              <w:rPr>
                <w:rFonts w:ascii="TH SarabunIT๙" w:hAnsi="TH SarabunIT๙" w:cs="TH SarabunIT๙"/>
              </w:rPr>
            </w:pPr>
          </w:p>
          <w:p w:rsidR="00A8274F" w:rsidRDefault="00A8274F" w:rsidP="00A0465C">
            <w:pPr>
              <w:jc w:val="center"/>
            </w:pPr>
          </w:p>
        </w:tc>
      </w:tr>
    </w:tbl>
    <w:p w:rsidR="00F72485" w:rsidRPr="00353068" w:rsidRDefault="00F72485" w:rsidP="00353068">
      <w:pPr>
        <w:rPr>
          <w:rFonts w:hint="cs"/>
        </w:rPr>
      </w:pPr>
    </w:p>
    <w:sectPr w:rsidR="00F72485" w:rsidRPr="00353068" w:rsidSect="00F7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53068"/>
    <w:rsid w:val="000D0E35"/>
    <w:rsid w:val="00353068"/>
    <w:rsid w:val="00465153"/>
    <w:rsid w:val="006E41CA"/>
    <w:rsid w:val="00A8274F"/>
    <w:rsid w:val="00F7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2017-11-13T07:13:00Z</cp:lastPrinted>
  <dcterms:created xsi:type="dcterms:W3CDTF">2013-11-14T02:41:00Z</dcterms:created>
  <dcterms:modified xsi:type="dcterms:W3CDTF">2017-11-13T07:20:00Z</dcterms:modified>
</cp:coreProperties>
</file>